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A762" w14:textId="5ED8925E" w:rsidR="00732D63" w:rsidRPr="008B3363" w:rsidRDefault="00732D63" w:rsidP="00832550">
      <w:pPr>
        <w:ind w:firstLine="142"/>
        <w:jc w:val="center"/>
        <w:rPr>
          <w:rFonts w:ascii="Baskerville" w:hAnsi="Baskerville"/>
          <w:b/>
          <w:bCs/>
        </w:rPr>
      </w:pPr>
      <w:r w:rsidRPr="008B3363">
        <w:rPr>
          <w:rFonts w:ascii="Baskerville" w:hAnsi="Baskerville"/>
          <w:b/>
          <w:bCs/>
        </w:rPr>
        <w:t>Leggi bene queste istruzioni prima di procedere con l’esercizio:</w:t>
      </w:r>
    </w:p>
    <w:p w14:paraId="7E3B2282" w14:textId="77777777" w:rsidR="00732D63" w:rsidRPr="008B3363" w:rsidRDefault="00732D63" w:rsidP="00832550">
      <w:pPr>
        <w:ind w:firstLine="142"/>
        <w:rPr>
          <w:rFonts w:ascii="Baskerville" w:hAnsi="Baskerville"/>
        </w:rPr>
      </w:pPr>
    </w:p>
    <w:p w14:paraId="6C433CA7" w14:textId="62D08A7B" w:rsidR="00732D63" w:rsidRPr="008B3363" w:rsidRDefault="008B3363" w:rsidP="00832550">
      <w:pPr>
        <w:pStyle w:val="Paragrafoelenco"/>
        <w:numPr>
          <w:ilvl w:val="0"/>
          <w:numId w:val="2"/>
        </w:numPr>
        <w:ind w:left="0" w:firstLine="142"/>
        <w:rPr>
          <w:rFonts w:ascii="Baskerville" w:hAnsi="Baskerville"/>
        </w:rPr>
      </w:pPr>
      <w:r>
        <w:rPr>
          <w:rFonts w:ascii="Baskerville" w:hAnsi="Baskerville"/>
        </w:rPr>
        <w:t xml:space="preserve">Se desideri scrivere a mano, stampa questo documento; non dimenticarti però di riportare su una versione pc lo svolgimento in una ulteriore copia. </w:t>
      </w:r>
      <w:r w:rsidRPr="008B3363">
        <w:rPr>
          <w:rFonts w:ascii="Baskerville" w:hAnsi="Baskerville"/>
        </w:rPr>
        <w:t xml:space="preserve">In alternativa, puoi compilarlo direttamente su pc. </w:t>
      </w:r>
    </w:p>
    <w:p w14:paraId="4C278CE5" w14:textId="6BDE4414" w:rsidR="008B3363" w:rsidRDefault="008B3363" w:rsidP="00832550">
      <w:pPr>
        <w:pStyle w:val="Paragrafoelenco"/>
        <w:numPr>
          <w:ilvl w:val="0"/>
          <w:numId w:val="2"/>
        </w:numPr>
        <w:ind w:left="0" w:firstLine="142"/>
        <w:rPr>
          <w:rFonts w:ascii="Baskerville" w:hAnsi="Baskerville"/>
        </w:rPr>
      </w:pPr>
      <w:r w:rsidRPr="008B3363">
        <w:rPr>
          <w:rFonts w:ascii="Baskerville" w:hAnsi="Baskerville"/>
          <w:i/>
          <w:iCs/>
          <w:u w:val="single"/>
        </w:rPr>
        <w:t>Conserva questo esercizio</w:t>
      </w:r>
      <w:r>
        <w:rPr>
          <w:rFonts w:ascii="Baskerville" w:hAnsi="Baskerville"/>
          <w:i/>
          <w:iCs/>
          <w:u w:val="single"/>
        </w:rPr>
        <w:t xml:space="preserve"> in una cartella dedicata al tuo romanzo sul tuo desktop</w:t>
      </w:r>
      <w:r w:rsidRPr="008B3363">
        <w:rPr>
          <w:rFonts w:ascii="Baskerville" w:hAnsi="Baskerville"/>
          <w:i/>
          <w:iCs/>
          <w:u w:val="single"/>
        </w:rPr>
        <w:t>.</w:t>
      </w:r>
      <w:r w:rsidRPr="008B3363">
        <w:rPr>
          <w:rFonts w:ascii="Baskerville" w:hAnsi="Baskerville"/>
          <w:u w:val="single"/>
        </w:rPr>
        <w:t xml:space="preserve"> </w:t>
      </w:r>
      <w:r w:rsidRPr="008B3363">
        <w:rPr>
          <w:rFonts w:ascii="Baskerville" w:hAnsi="Baskerville"/>
        </w:rPr>
        <w:t>Tutto ciò che scriverai ti servirà per sviluppare gli esercizi contenuti nelle prossime lezioni.</w:t>
      </w:r>
    </w:p>
    <w:p w14:paraId="42CB7E8C" w14:textId="20010DD5" w:rsidR="00011084" w:rsidRDefault="00011084" w:rsidP="00832550">
      <w:pPr>
        <w:pStyle w:val="Paragrafoelenco"/>
        <w:numPr>
          <w:ilvl w:val="0"/>
          <w:numId w:val="2"/>
        </w:numPr>
        <w:ind w:left="0" w:firstLine="142"/>
        <w:rPr>
          <w:rFonts w:ascii="Baskerville" w:hAnsi="Baskerville"/>
        </w:rPr>
      </w:pPr>
      <w:r>
        <w:rPr>
          <w:rFonts w:ascii="Baskerville" w:hAnsi="Baskerville"/>
        </w:rPr>
        <w:t>Nel caso in cui fossero presenti più esercizi</w:t>
      </w:r>
      <w:r w:rsidR="00242495">
        <w:rPr>
          <w:rFonts w:ascii="Baskerville" w:hAnsi="Baskerville"/>
        </w:rPr>
        <w:t xml:space="preserve"> in un solo documento</w:t>
      </w:r>
      <w:r>
        <w:rPr>
          <w:rFonts w:ascii="Baskerville" w:hAnsi="Baskerville"/>
        </w:rPr>
        <w:t xml:space="preserve">, ti elencheremo </w:t>
      </w:r>
      <w:r w:rsidR="00242495">
        <w:rPr>
          <w:rFonts w:ascii="Baskerville" w:hAnsi="Baskerville"/>
        </w:rPr>
        <w:t>le consegne che potrai svolgere sotto, in ordine di richiesta.</w:t>
      </w:r>
    </w:p>
    <w:p w14:paraId="542F9A53" w14:textId="6B7684BA" w:rsidR="008B3363" w:rsidRDefault="008B3363" w:rsidP="00832550">
      <w:pPr>
        <w:pStyle w:val="Paragrafoelenco"/>
        <w:numPr>
          <w:ilvl w:val="0"/>
          <w:numId w:val="2"/>
        </w:numPr>
        <w:ind w:left="0" w:firstLine="142"/>
        <w:rPr>
          <w:rFonts w:ascii="Baskerville" w:hAnsi="Baskerville"/>
          <w:i/>
          <w:iCs/>
          <w:u w:val="single"/>
        </w:rPr>
      </w:pPr>
      <w:r>
        <w:rPr>
          <w:rFonts w:ascii="Baskerville" w:hAnsi="Baskerville"/>
        </w:rPr>
        <w:t xml:space="preserve">Se lo ritieni necessario, </w:t>
      </w:r>
      <w:r w:rsidR="00BD2BFE">
        <w:rPr>
          <w:rFonts w:ascii="Baskerville" w:hAnsi="Baskerville"/>
        </w:rPr>
        <w:t>puoi</w:t>
      </w:r>
      <w:r>
        <w:rPr>
          <w:rFonts w:ascii="Baskerville" w:hAnsi="Baskerville"/>
        </w:rPr>
        <w:t xml:space="preserve"> </w:t>
      </w:r>
      <w:r w:rsidR="00011084">
        <w:rPr>
          <w:rFonts w:ascii="Baskerville" w:hAnsi="Baskerville"/>
        </w:rPr>
        <w:t>richiedere una consulenza con uno dei nostri editor professionisti, che potranno accompagnarti</w:t>
      </w:r>
      <w:r w:rsidR="0049768D">
        <w:rPr>
          <w:rFonts w:ascii="Baskerville" w:hAnsi="Baskerville"/>
        </w:rPr>
        <w:t xml:space="preserve"> in questa fase di architettura del tuo romanzo</w:t>
      </w:r>
      <w:r w:rsidR="00011084">
        <w:rPr>
          <w:rFonts w:ascii="Baskerville" w:hAnsi="Baskerville"/>
        </w:rPr>
        <w:t xml:space="preserve">. Ti basterà cliccare su “prenota una consulenza” all’interno della pagina della lezione. </w:t>
      </w:r>
      <w:r w:rsidR="00011084" w:rsidRPr="00011084">
        <w:rPr>
          <w:rFonts w:ascii="Baskerville" w:hAnsi="Baskerville"/>
          <w:i/>
          <w:iCs/>
          <w:u w:val="single"/>
        </w:rPr>
        <w:t>Ricorda di allegare tutti gli esercizi precedenti a quello per il quale chiedi supporto.</w:t>
      </w:r>
    </w:p>
    <w:p w14:paraId="03294FAB" w14:textId="77777777" w:rsidR="00011084" w:rsidRDefault="00011084" w:rsidP="00832550">
      <w:pPr>
        <w:ind w:firstLine="142"/>
        <w:rPr>
          <w:rFonts w:ascii="Baskerville" w:hAnsi="Baskerville"/>
          <w:i/>
          <w:iCs/>
          <w:u w:val="single"/>
        </w:rPr>
      </w:pPr>
    </w:p>
    <w:p w14:paraId="16346C27" w14:textId="77777777" w:rsidR="00011084" w:rsidRDefault="00011084" w:rsidP="00832550">
      <w:pPr>
        <w:pBdr>
          <w:bottom w:val="single" w:sz="6" w:space="1" w:color="auto"/>
        </w:pBdr>
        <w:ind w:firstLine="142"/>
        <w:rPr>
          <w:rFonts w:ascii="Baskerville" w:hAnsi="Baskerville"/>
          <w:i/>
          <w:iCs/>
          <w:u w:val="single"/>
        </w:rPr>
      </w:pPr>
    </w:p>
    <w:p w14:paraId="2FA335A5" w14:textId="77777777" w:rsidR="00011084" w:rsidRDefault="00011084" w:rsidP="00832550">
      <w:pPr>
        <w:ind w:firstLine="142"/>
        <w:rPr>
          <w:rFonts w:ascii="Baskerville" w:hAnsi="Baskerville"/>
          <w:i/>
          <w:iCs/>
          <w:u w:val="single"/>
        </w:rPr>
      </w:pPr>
    </w:p>
    <w:p w14:paraId="5AD6E523" w14:textId="336FE6C2" w:rsidR="00242495" w:rsidRPr="00242495" w:rsidRDefault="00242495" w:rsidP="00832550">
      <w:pPr>
        <w:ind w:firstLine="142"/>
        <w:jc w:val="center"/>
        <w:rPr>
          <w:rFonts w:ascii="Baskerville" w:hAnsi="Baskerville"/>
          <w:b/>
          <w:bCs/>
        </w:rPr>
      </w:pPr>
      <w:r w:rsidRPr="00242495">
        <w:rPr>
          <w:rFonts w:ascii="Baskerville" w:hAnsi="Baskerville"/>
          <w:b/>
          <w:bCs/>
        </w:rPr>
        <w:t>Consegne</w:t>
      </w:r>
    </w:p>
    <w:p w14:paraId="79A4697D" w14:textId="77777777" w:rsidR="00242495" w:rsidRDefault="00242495" w:rsidP="00832550">
      <w:pPr>
        <w:ind w:firstLine="142"/>
        <w:jc w:val="center"/>
        <w:rPr>
          <w:rFonts w:ascii="Baskerville" w:hAnsi="Baskerville"/>
        </w:rPr>
      </w:pPr>
    </w:p>
    <w:p w14:paraId="1484A769" w14:textId="38EBF9A3" w:rsidR="003E42A1" w:rsidRDefault="00284220" w:rsidP="003E42A1">
      <w:pPr>
        <w:ind w:firstLine="142"/>
        <w:jc w:val="center"/>
        <w:rPr>
          <w:rFonts w:ascii="Baskerville" w:hAnsi="Baskerville"/>
          <w:i/>
          <w:iCs/>
        </w:rPr>
      </w:pPr>
      <w:r>
        <w:rPr>
          <w:rFonts w:ascii="Baskerville" w:hAnsi="Baskerville"/>
          <w:i/>
          <w:iCs/>
        </w:rPr>
        <w:t>Esercizio</w:t>
      </w:r>
      <w:r w:rsidR="002A725A">
        <w:rPr>
          <w:rFonts w:ascii="Baskerville" w:hAnsi="Baskerville"/>
          <w:i/>
          <w:iCs/>
        </w:rPr>
        <w:t xml:space="preserve">: </w:t>
      </w:r>
      <w:r w:rsidR="00EC300F">
        <w:rPr>
          <w:rFonts w:ascii="Baskerville" w:hAnsi="Baskerville"/>
          <w:i/>
          <w:iCs/>
        </w:rPr>
        <w:t>la chiamata alla via</w:t>
      </w:r>
    </w:p>
    <w:p w14:paraId="20091576" w14:textId="77777777" w:rsidR="00E72B46" w:rsidRPr="00E72B46" w:rsidRDefault="00E72B46" w:rsidP="00E72B46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24148AC4" w14:textId="77777777" w:rsidR="00EC300F" w:rsidRPr="00EC300F" w:rsidRDefault="00EC300F" w:rsidP="00EC300F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  <w:r w:rsidRPr="00EC300F">
        <w:rPr>
          <w:rFonts w:ascii="Baskerville" w:hAnsi="Baskerville"/>
        </w:rPr>
        <w:t>Scrivi qualche riga su quella che tu immagini possa essere la chiamata alla via della tua storia.</w:t>
      </w:r>
    </w:p>
    <w:p w14:paraId="431C42EA" w14:textId="77777777" w:rsidR="00EC300F" w:rsidRPr="00EC300F" w:rsidRDefault="00EC300F" w:rsidP="00EC300F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</w:p>
    <w:p w14:paraId="2E3FF050" w14:textId="77777777" w:rsidR="00EC300F" w:rsidRPr="00EC300F" w:rsidRDefault="00EC300F" w:rsidP="00EC300F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  <w:r w:rsidRPr="00EC300F">
        <w:rPr>
          <w:rFonts w:ascii="Baskerville" w:hAnsi="Baskerville"/>
        </w:rPr>
        <w:t>Ricorda:</w:t>
      </w:r>
    </w:p>
    <w:p w14:paraId="65F2F6B7" w14:textId="77777777" w:rsidR="00EC300F" w:rsidRPr="00EC300F" w:rsidRDefault="00EC300F" w:rsidP="00EC300F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left"/>
        <w:rPr>
          <w:rFonts w:ascii="Baskerville" w:hAnsi="Baskerville"/>
        </w:rPr>
      </w:pPr>
      <w:r w:rsidRPr="00EC300F">
        <w:rPr>
          <w:rFonts w:ascii="Baskerville" w:hAnsi="Baskerville"/>
        </w:rPr>
        <w:t>All’interno della chiamata alla via, l’incidente scatenante (cioè l’avvenimento che cambia le cose) e la chiamata all’avventura (cioè il momento in cui l’episodio coinvolge l’eroe) possono coincidere o essere due avvenimenti separati.</w:t>
      </w:r>
    </w:p>
    <w:p w14:paraId="34EFB986" w14:textId="77777777" w:rsidR="00EC300F" w:rsidRPr="00EC300F" w:rsidRDefault="00EC300F" w:rsidP="00EC300F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left"/>
        <w:rPr>
          <w:rFonts w:ascii="Baskerville" w:hAnsi="Baskerville"/>
        </w:rPr>
      </w:pPr>
      <w:r w:rsidRPr="00EC300F">
        <w:rPr>
          <w:rFonts w:ascii="Baskerville" w:hAnsi="Baskerville"/>
        </w:rPr>
        <w:t>La chiamata deve mettere in evidenza la posta in gioco, a differenza della fase precedente, dove era solo “intuibile”, e scatenare il plot esterno.</w:t>
      </w:r>
    </w:p>
    <w:p w14:paraId="6BAD2ADC" w14:textId="77777777" w:rsidR="00EC300F" w:rsidRPr="00EC300F" w:rsidRDefault="00EC300F" w:rsidP="00EC300F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left"/>
        <w:rPr>
          <w:rFonts w:ascii="Baskerville" w:hAnsi="Baskerville"/>
        </w:rPr>
      </w:pPr>
      <w:r w:rsidRPr="00EC300F">
        <w:rPr>
          <w:rFonts w:ascii="Baskerville" w:hAnsi="Baskerville"/>
        </w:rPr>
        <w:t>Deve esserci un “momento determinante”. Si tratta di un punto in cui la chiamata si fa così tanto pressante da scatenare la reazione emotiva e conflittuale del protagonista.</w:t>
      </w:r>
    </w:p>
    <w:p w14:paraId="6D522A50" w14:textId="77777777" w:rsidR="00EC300F" w:rsidRPr="00EC300F" w:rsidRDefault="00EC300F" w:rsidP="00EC300F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</w:p>
    <w:p w14:paraId="33E30C41" w14:textId="042E2A97" w:rsidR="0079565B" w:rsidRPr="00EC300F" w:rsidRDefault="00EC300F" w:rsidP="00EC300F">
      <w:pPr>
        <w:ind w:firstLine="142"/>
        <w:jc w:val="center"/>
        <w:rPr>
          <w:rFonts w:ascii="Baskerville" w:hAnsi="Baskerville"/>
        </w:rPr>
      </w:pPr>
      <w:r w:rsidRPr="00EC300F">
        <w:rPr>
          <w:rFonts w:ascii="Baskerville" w:hAnsi="Baskerville"/>
        </w:rPr>
        <w:t>Ti ricordiamo che puoi prenotare una consulenza in qualsiasi momento se dovessi trovarti in difficoltà.</w:t>
      </w:r>
    </w:p>
    <w:p w14:paraId="349A3241" w14:textId="77777777" w:rsidR="00EC300F" w:rsidRDefault="00EC300F" w:rsidP="00832550">
      <w:pPr>
        <w:ind w:firstLine="142"/>
        <w:jc w:val="center"/>
        <w:rPr>
          <w:rFonts w:ascii="Baskerville" w:hAnsi="Baskerville"/>
          <w:b/>
          <w:bCs/>
          <w:color w:val="000000" w:themeColor="text1"/>
        </w:rPr>
      </w:pPr>
    </w:p>
    <w:p w14:paraId="15FDB2E1" w14:textId="6004D632" w:rsidR="00541C13" w:rsidRDefault="00541C13" w:rsidP="00832550">
      <w:pPr>
        <w:ind w:firstLine="142"/>
        <w:jc w:val="center"/>
        <w:rPr>
          <w:rFonts w:ascii="Baskerville" w:hAnsi="Baskerville"/>
          <w:b/>
          <w:bCs/>
          <w:color w:val="000000" w:themeColor="text1"/>
        </w:rPr>
      </w:pPr>
      <w:r w:rsidRPr="00832550">
        <w:rPr>
          <w:rFonts w:ascii="Baskerville" w:hAnsi="Baskerville"/>
          <w:b/>
          <w:bCs/>
          <w:color w:val="000000" w:themeColor="text1"/>
        </w:rPr>
        <w:t>Svolgimento</w:t>
      </w:r>
    </w:p>
    <w:p w14:paraId="202A68BE" w14:textId="77777777" w:rsidR="00C0768A" w:rsidRDefault="00C0768A" w:rsidP="00832550">
      <w:pPr>
        <w:ind w:firstLine="142"/>
        <w:jc w:val="center"/>
        <w:rPr>
          <w:rFonts w:ascii="Baskerville" w:hAnsi="Baskerville"/>
          <w:b/>
          <w:bCs/>
          <w:color w:val="000000" w:themeColor="text1"/>
        </w:rPr>
      </w:pPr>
    </w:p>
    <w:p w14:paraId="324D7FFA" w14:textId="695AD352" w:rsidR="00C0768A" w:rsidRPr="00832550" w:rsidRDefault="00EC300F" w:rsidP="003E42A1">
      <w:pPr>
        <w:autoSpaceDE w:val="0"/>
        <w:autoSpaceDN w:val="0"/>
        <w:adjustRightInd w:val="0"/>
        <w:ind w:firstLine="142"/>
        <w:jc w:val="left"/>
        <w:rPr>
          <w:rFonts w:ascii="Baskerville" w:hAnsi="Baskerville"/>
          <w:b/>
          <w:bCs/>
        </w:rPr>
      </w:pPr>
      <w:r>
        <w:rPr>
          <w:rFonts w:ascii="Baskerville" w:hAnsi="Baskerville"/>
          <w:b/>
          <w:bCs/>
          <w:color w:val="000000" w:themeColor="text1"/>
        </w:rPr>
        <w:t>Chiamata alla via</w:t>
      </w:r>
      <w:r w:rsidR="003E42A1">
        <w:rPr>
          <w:rFonts w:ascii="Baskerville" w:hAnsi="Baskerville"/>
          <w:b/>
          <w:bCs/>
          <w:color w:val="000000" w:themeColor="text1"/>
        </w:rPr>
        <w:t xml:space="preserve">: </w:t>
      </w:r>
    </w:p>
    <w:sectPr w:rsidR="00C0768A" w:rsidRPr="00832550" w:rsidSect="001D7E35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B4BC" w14:textId="77777777" w:rsidR="008E1651" w:rsidRDefault="008E1651" w:rsidP="001D7E35">
      <w:r>
        <w:separator/>
      </w:r>
    </w:p>
  </w:endnote>
  <w:endnote w:type="continuationSeparator" w:id="0">
    <w:p w14:paraId="115932FB" w14:textId="77777777" w:rsidR="008E1651" w:rsidRDefault="008E1651" w:rsidP="001D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3967492"/>
      <w:docPartObj>
        <w:docPartGallery w:val="Page Numbers (Bottom of Page)"/>
        <w:docPartUnique/>
      </w:docPartObj>
    </w:sdtPr>
    <w:sdtContent>
      <w:p w14:paraId="1F11931B" w14:textId="78C365B6" w:rsidR="001D7E35" w:rsidRDefault="001D7E35" w:rsidP="0004168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48BC90B" w14:textId="77777777" w:rsidR="001D7E35" w:rsidRDefault="001D7E35" w:rsidP="001D7E3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091147571"/>
      <w:docPartObj>
        <w:docPartGallery w:val="Page Numbers (Bottom of Page)"/>
        <w:docPartUnique/>
      </w:docPartObj>
    </w:sdtPr>
    <w:sdtContent>
      <w:p w14:paraId="11E38631" w14:textId="51466DEB" w:rsidR="001D7E35" w:rsidRDefault="001D7E35" w:rsidP="0004168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931ADA7" w14:textId="2663CC1E" w:rsidR="001D7E35" w:rsidRDefault="001D7E35" w:rsidP="001D7E3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EFF0" w14:textId="77777777" w:rsidR="008E1651" w:rsidRDefault="008E1651" w:rsidP="001D7E35">
      <w:r>
        <w:separator/>
      </w:r>
    </w:p>
  </w:footnote>
  <w:footnote w:type="continuationSeparator" w:id="0">
    <w:p w14:paraId="29887FB9" w14:textId="77777777" w:rsidR="008E1651" w:rsidRDefault="008E1651" w:rsidP="001D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7A2" w14:textId="2189A84F" w:rsidR="001D7E35" w:rsidRDefault="0079565B" w:rsidP="0079565B">
    <w:pPr>
      <w:pStyle w:val="Intestazione"/>
      <w:tabs>
        <w:tab w:val="center" w:pos="4961"/>
      </w:tabs>
      <w:jc w:val="left"/>
    </w:pPr>
    <w:r>
      <w:tab/>
    </w:r>
    <w:r w:rsidR="00EC300F">
      <w:rPr>
        <w:noProof/>
      </w:rPr>
      <w:drawing>
        <wp:inline distT="0" distB="0" distL="0" distR="0" wp14:anchorId="19DF828A" wp14:editId="705378CD">
          <wp:extent cx="1757190" cy="1241776"/>
          <wp:effectExtent l="0" t="0" r="0" b="0"/>
          <wp:docPr id="10120212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021267" name="Immagine 10120212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4480" cy="1261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AB33A5"/>
    <w:multiLevelType w:val="hybridMultilevel"/>
    <w:tmpl w:val="FA58843E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3A0A52C9"/>
    <w:multiLevelType w:val="hybridMultilevel"/>
    <w:tmpl w:val="F57E73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63A6"/>
    <w:multiLevelType w:val="hybridMultilevel"/>
    <w:tmpl w:val="13EE0944"/>
    <w:lvl w:ilvl="0" w:tplc="CB08ADB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32897"/>
    <w:multiLevelType w:val="hybridMultilevel"/>
    <w:tmpl w:val="EFBE0D28"/>
    <w:lvl w:ilvl="0" w:tplc="543E37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1513AB"/>
    <w:multiLevelType w:val="hybridMultilevel"/>
    <w:tmpl w:val="64E2CE3E"/>
    <w:lvl w:ilvl="0" w:tplc="A09AD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12DD"/>
    <w:multiLevelType w:val="multilevel"/>
    <w:tmpl w:val="D4F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02E81"/>
    <w:multiLevelType w:val="hybridMultilevel"/>
    <w:tmpl w:val="A29A5A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736BE"/>
    <w:multiLevelType w:val="hybridMultilevel"/>
    <w:tmpl w:val="5046EBA8"/>
    <w:lvl w:ilvl="0" w:tplc="15663E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16447844">
    <w:abstractNumId w:val="2"/>
  </w:num>
  <w:num w:numId="2" w16cid:durableId="364865224">
    <w:abstractNumId w:val="3"/>
  </w:num>
  <w:num w:numId="3" w16cid:durableId="732311970">
    <w:abstractNumId w:val="5"/>
  </w:num>
  <w:num w:numId="4" w16cid:durableId="138693096">
    <w:abstractNumId w:val="8"/>
  </w:num>
  <w:num w:numId="5" w16cid:durableId="743795182">
    <w:abstractNumId w:val="1"/>
  </w:num>
  <w:num w:numId="6" w16cid:durableId="1126505747">
    <w:abstractNumId w:val="4"/>
  </w:num>
  <w:num w:numId="7" w16cid:durableId="997537093">
    <w:abstractNumId w:val="7"/>
  </w:num>
  <w:num w:numId="8" w16cid:durableId="240062654">
    <w:abstractNumId w:val="6"/>
  </w:num>
  <w:num w:numId="9" w16cid:durableId="202076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35"/>
    <w:rsid w:val="00011084"/>
    <w:rsid w:val="00022C26"/>
    <w:rsid w:val="0003555B"/>
    <w:rsid w:val="00094765"/>
    <w:rsid w:val="000A4F61"/>
    <w:rsid w:val="000C0C83"/>
    <w:rsid w:val="00110E38"/>
    <w:rsid w:val="001D7E35"/>
    <w:rsid w:val="00242495"/>
    <w:rsid w:val="002627BB"/>
    <w:rsid w:val="00284220"/>
    <w:rsid w:val="002A725A"/>
    <w:rsid w:val="003038FC"/>
    <w:rsid w:val="00303ED9"/>
    <w:rsid w:val="0031702B"/>
    <w:rsid w:val="003C4446"/>
    <w:rsid w:val="003E0923"/>
    <w:rsid w:val="003E42A1"/>
    <w:rsid w:val="00464CA1"/>
    <w:rsid w:val="0048183B"/>
    <w:rsid w:val="00484B1A"/>
    <w:rsid w:val="0049768D"/>
    <w:rsid w:val="004E461E"/>
    <w:rsid w:val="00522045"/>
    <w:rsid w:val="00541C13"/>
    <w:rsid w:val="00571A0C"/>
    <w:rsid w:val="006C349A"/>
    <w:rsid w:val="006C5CB5"/>
    <w:rsid w:val="00732D63"/>
    <w:rsid w:val="0079565B"/>
    <w:rsid w:val="00820D4C"/>
    <w:rsid w:val="00832550"/>
    <w:rsid w:val="00855214"/>
    <w:rsid w:val="008B3363"/>
    <w:rsid w:val="008E1651"/>
    <w:rsid w:val="00961769"/>
    <w:rsid w:val="00986CF9"/>
    <w:rsid w:val="0098713B"/>
    <w:rsid w:val="009C2084"/>
    <w:rsid w:val="009E76EC"/>
    <w:rsid w:val="00A71EB4"/>
    <w:rsid w:val="00AB394A"/>
    <w:rsid w:val="00AF4198"/>
    <w:rsid w:val="00B46F5F"/>
    <w:rsid w:val="00B5077B"/>
    <w:rsid w:val="00BC474E"/>
    <w:rsid w:val="00BD2BFE"/>
    <w:rsid w:val="00C0768A"/>
    <w:rsid w:val="00C12EB2"/>
    <w:rsid w:val="00C60325"/>
    <w:rsid w:val="00C67C14"/>
    <w:rsid w:val="00CA43ED"/>
    <w:rsid w:val="00D355A2"/>
    <w:rsid w:val="00DA67BF"/>
    <w:rsid w:val="00DB1AA1"/>
    <w:rsid w:val="00E72B46"/>
    <w:rsid w:val="00EB6615"/>
    <w:rsid w:val="00EC300F"/>
    <w:rsid w:val="00F26286"/>
    <w:rsid w:val="00F4194A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3428"/>
  <w15:chartTrackingRefBased/>
  <w15:docId w15:val="{47A91E09-4972-7B41-8FF0-412F2881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550"/>
  </w:style>
  <w:style w:type="paragraph" w:styleId="Titolo1">
    <w:name w:val="heading 1"/>
    <w:basedOn w:val="Normale"/>
    <w:next w:val="Normale"/>
    <w:link w:val="Titolo1Carattere"/>
    <w:uiPriority w:val="9"/>
    <w:qFormat/>
    <w:rsid w:val="001D7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7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E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E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E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E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E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E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7E35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7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E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E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E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7E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E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E3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D7E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E35"/>
  </w:style>
  <w:style w:type="paragraph" w:styleId="Pidipagina">
    <w:name w:val="footer"/>
    <w:basedOn w:val="Normale"/>
    <w:link w:val="PidipaginaCarattere"/>
    <w:uiPriority w:val="99"/>
    <w:unhideWhenUsed/>
    <w:rsid w:val="001D7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E35"/>
  </w:style>
  <w:style w:type="character" w:styleId="Numeropagina">
    <w:name w:val="page number"/>
    <w:basedOn w:val="Carpredefinitoparagrafo"/>
    <w:uiPriority w:val="99"/>
    <w:semiHidden/>
    <w:unhideWhenUsed/>
    <w:rsid w:val="001D7E35"/>
  </w:style>
  <w:style w:type="paragraph" w:customStyle="1" w:styleId="cvgsua">
    <w:name w:val="cvgsua"/>
    <w:basedOn w:val="Normale"/>
    <w:rsid w:val="00541C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oypena">
    <w:name w:val="oypena"/>
    <w:basedOn w:val="Carpredefinitoparagrafo"/>
    <w:rsid w:val="0054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298</Words>
  <Characters>1495</Characters>
  <Application>Microsoft Office Word</Application>
  <DocSecurity>0</DocSecurity>
  <Lines>29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Loconte</dc:creator>
  <cp:keywords/>
  <dc:description/>
  <cp:lastModifiedBy>Simone Loconte</cp:lastModifiedBy>
  <cp:revision>16</cp:revision>
  <dcterms:created xsi:type="dcterms:W3CDTF">2025-03-01T08:24:00Z</dcterms:created>
  <dcterms:modified xsi:type="dcterms:W3CDTF">2025-03-05T14:36:00Z</dcterms:modified>
</cp:coreProperties>
</file>